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180661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№7</w:t>
      </w:r>
    </w:p>
    <w:p w:rsidR="00F47994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661" w:rsidRPr="00312CBE" w:rsidRDefault="00180661" w:rsidP="0018066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Д Е К Л А Р А Ц И Я</w:t>
      </w:r>
    </w:p>
    <w:p w:rsidR="00180661" w:rsidRPr="00312CBE" w:rsidRDefault="00180661" w:rsidP="0018066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</w:rPr>
        <w:t>във връзка с чл. 55, ал. 7 и чл. 8, ал. 8, т. 2 от ЗОП</w:t>
      </w:r>
    </w:p>
    <w:p w:rsidR="00180661" w:rsidRPr="00312CBE" w:rsidRDefault="00180661" w:rsidP="00180661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 w:rsidRPr="00312CBE">
        <w:rPr>
          <w:rFonts w:ascii="Times New Roman" w:hAnsi="Times New Roman"/>
          <w:sz w:val="24"/>
          <w:szCs w:val="24"/>
        </w:rPr>
        <w:t>: ____________________________________________________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презиме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фамилия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</w:rPr>
        <w:t>)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12CBE">
        <w:rPr>
          <w:rFonts w:ascii="Times New Roman" w:hAnsi="Times New Roman"/>
          <w:sz w:val="24"/>
          <w:szCs w:val="24"/>
          <w:lang w:val="en-US"/>
        </w:rPr>
        <w:t>с</w:t>
      </w:r>
      <w:proofErr w:type="gram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лична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карта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№ _________________</w:t>
      </w:r>
      <w:r w:rsidRPr="00312CBE">
        <w:rPr>
          <w:rFonts w:ascii="Times New Roman" w:hAnsi="Times New Roman"/>
          <w:sz w:val="24"/>
          <w:szCs w:val="24"/>
        </w:rPr>
        <w:t>_________,</w:t>
      </w:r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издадена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___________________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proofErr w:type="gramStart"/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 с  ЕГН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ми на ___________________________________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посочете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длъжността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) 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80661" w:rsidRPr="00312CBE" w:rsidRDefault="00180661" w:rsidP="00180661">
      <w:pPr>
        <w:spacing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312CBE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участника)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</w:rPr>
        <w:t xml:space="preserve">участник в открита процедура за избор на изпълнител на обществена поръчка с предмет </w:t>
      </w:r>
      <w:r w:rsidRPr="00312CBE">
        <w:rPr>
          <w:rFonts w:ascii="Times New Roman" w:hAnsi="Times New Roman"/>
          <w:b/>
          <w:sz w:val="24"/>
          <w:szCs w:val="24"/>
        </w:rPr>
        <w:t xml:space="preserve">“Наем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Варна”.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  <w:lang w:val="en-US"/>
        </w:rPr>
      </w:pP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312CBE">
        <w:rPr>
          <w:rFonts w:ascii="Times New Roman" w:hAnsi="Times New Roman"/>
          <w:b/>
          <w:bCs/>
          <w:spacing w:val="-4"/>
          <w:sz w:val="24"/>
          <w:szCs w:val="24"/>
        </w:rPr>
        <w:t>ДЕКЛАРИРАМ:</w:t>
      </w:r>
    </w:p>
    <w:p w:rsidR="00180661" w:rsidRPr="00312CBE" w:rsidRDefault="00180661" w:rsidP="00180661">
      <w:pPr>
        <w:spacing w:line="360" w:lineRule="auto"/>
        <w:ind w:firstLine="708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12CBE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180661" w:rsidRPr="00312CBE" w:rsidRDefault="00180661" w:rsidP="00180661">
      <w:pPr>
        <w:spacing w:line="360" w:lineRule="auto"/>
        <w:ind w:firstLine="708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12CBE">
        <w:rPr>
          <w:rFonts w:ascii="Times New Roman" w:hAnsi="Times New Roman"/>
          <w:kern w:val="1"/>
          <w:sz w:val="24"/>
          <w:szCs w:val="24"/>
          <w:lang w:eastAsia="ar-SA"/>
        </w:rPr>
        <w:t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</w:t>
      </w:r>
    </w:p>
    <w:p w:rsidR="00180661" w:rsidRPr="00312CBE" w:rsidRDefault="00180661" w:rsidP="00180661">
      <w:pPr>
        <w:spacing w:line="36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12CBE">
        <w:rPr>
          <w:rFonts w:ascii="Times New Roman" w:hAnsi="Times New Roman"/>
          <w:bCs/>
          <w:sz w:val="24"/>
          <w:szCs w:val="24"/>
        </w:rPr>
        <w:t xml:space="preserve">Известна ми е отговорността по чл.313 от НК за посочване на неверни данни.  </w:t>
      </w:r>
      <w:r w:rsidRPr="00312CBE">
        <w:rPr>
          <w:rFonts w:ascii="Times New Roman" w:hAnsi="Times New Roman"/>
          <w:bCs/>
          <w:spacing w:val="-1"/>
          <w:sz w:val="24"/>
          <w:szCs w:val="24"/>
        </w:rPr>
        <w:t xml:space="preserve">              </w:t>
      </w:r>
    </w:p>
    <w:p w:rsidR="00180661" w:rsidRPr="00312CBE" w:rsidRDefault="00180661" w:rsidP="00180661">
      <w:pPr>
        <w:spacing w:line="36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312CBE">
        <w:rPr>
          <w:rFonts w:ascii="Times New Roman" w:hAnsi="Times New Roman"/>
          <w:spacing w:val="-1"/>
          <w:sz w:val="24"/>
          <w:szCs w:val="24"/>
        </w:rPr>
        <w:t xml:space="preserve">Задължавам   се   да   уведомя   Възложителя   за   всички   настъпили   промени  в </w:t>
      </w:r>
      <w:r w:rsidRPr="00312CBE">
        <w:rPr>
          <w:rFonts w:ascii="Times New Roman" w:hAnsi="Times New Roman"/>
          <w:spacing w:val="-2"/>
          <w:sz w:val="24"/>
          <w:szCs w:val="24"/>
        </w:rPr>
        <w:t xml:space="preserve">декларираните по- горе обстоятелства </w:t>
      </w:r>
      <w:r w:rsidRPr="00312CBE">
        <w:rPr>
          <w:rFonts w:ascii="Times New Roman" w:hAnsi="Times New Roman"/>
          <w:bCs/>
          <w:spacing w:val="-2"/>
          <w:sz w:val="24"/>
          <w:szCs w:val="24"/>
        </w:rPr>
        <w:t>в 7-дневен</w:t>
      </w:r>
      <w:r w:rsidRPr="00312CB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312CBE">
        <w:rPr>
          <w:rFonts w:ascii="Times New Roman" w:hAnsi="Times New Roman"/>
          <w:spacing w:val="-2"/>
          <w:sz w:val="24"/>
          <w:szCs w:val="24"/>
        </w:rPr>
        <w:t>срок от настъпването им.</w:t>
      </w:r>
    </w:p>
    <w:p w:rsidR="00180661" w:rsidRDefault="00180661" w:rsidP="00180661">
      <w:pPr>
        <w:spacing w:line="36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B386B" w:rsidRDefault="00AB386B" w:rsidP="00180661">
      <w:pPr>
        <w:spacing w:line="36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B386B" w:rsidRDefault="00AB386B" w:rsidP="00180661">
      <w:pPr>
        <w:spacing w:line="36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B386B" w:rsidRPr="00AB386B" w:rsidRDefault="00AB386B" w:rsidP="00180661">
      <w:pPr>
        <w:spacing w:line="36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proofErr w:type="gramStart"/>
      <w:r w:rsidRPr="00312CBE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дата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подписване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)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(</w:t>
      </w:r>
      <w:proofErr w:type="spellStart"/>
      <w:proofErr w:type="gram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proofErr w:type="gram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)</w:t>
      </w:r>
      <w:r w:rsidRPr="00312CBE">
        <w:rPr>
          <w:rFonts w:ascii="Times New Roman" w:hAnsi="Times New Roman"/>
          <w:sz w:val="24"/>
          <w:szCs w:val="24"/>
        </w:rPr>
        <w:t xml:space="preserve"> 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AB386B" w:rsidRDefault="00AB386B" w:rsidP="00180661">
      <w:pPr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312CBE">
        <w:rPr>
          <w:rFonts w:ascii="Times New Roman" w:hAnsi="Times New Roman"/>
          <w:b/>
          <w:bCs/>
          <w:i/>
          <w:sz w:val="24"/>
          <w:szCs w:val="24"/>
        </w:rPr>
        <w:t xml:space="preserve">*Забележка: </w:t>
      </w:r>
      <w:r w:rsidRPr="00312CBE">
        <w:rPr>
          <w:rFonts w:ascii="Times New Roman" w:hAnsi="Times New Roman"/>
          <w:i/>
          <w:sz w:val="24"/>
          <w:szCs w:val="24"/>
        </w:rPr>
        <w:t>Съгласно §1, т.23а от допълнителните разпоредби на Закона за обществените поръчки „</w:t>
      </w:r>
      <w:r w:rsidRPr="00312CBE">
        <w:rPr>
          <w:rFonts w:ascii="Times New Roman" w:hAnsi="Times New Roman"/>
          <w:i/>
          <w:iCs/>
          <w:sz w:val="24"/>
          <w:szCs w:val="24"/>
        </w:rPr>
        <w:t>Свързани лица</w:t>
      </w:r>
      <w:r w:rsidRPr="00312CBE">
        <w:rPr>
          <w:rFonts w:ascii="Times New Roman" w:hAnsi="Times New Roman"/>
          <w:i/>
          <w:sz w:val="24"/>
          <w:szCs w:val="24"/>
        </w:rPr>
        <w:t>“ са: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>а) роднини по права линия без ограничение;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>б) роднини по съребрена линия до четвърта степен включително;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>в) роднини по сватовство - до втора степен включително;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lastRenderedPageBreak/>
        <w:t>г) съпрузи или лица, които се намират във фактическо съжителство;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 xml:space="preserve">д) </w:t>
      </w:r>
      <w:proofErr w:type="spellStart"/>
      <w:r w:rsidRPr="00312CBE">
        <w:rPr>
          <w:rFonts w:ascii="Times New Roman" w:eastAsia="Batang" w:hAnsi="Times New Roman"/>
          <w:i/>
          <w:sz w:val="24"/>
          <w:szCs w:val="24"/>
        </w:rPr>
        <w:t>съдружници</w:t>
      </w:r>
      <w:proofErr w:type="spellEnd"/>
      <w:r w:rsidRPr="00312CBE">
        <w:rPr>
          <w:rFonts w:ascii="Times New Roman" w:eastAsia="Batang" w:hAnsi="Times New Roman"/>
          <w:i/>
          <w:sz w:val="24"/>
          <w:szCs w:val="24"/>
        </w:rPr>
        <w:t>;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>е) лицата, едното от които участва в управлението на дружеството на другото;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12CBE">
        <w:rPr>
          <w:rFonts w:ascii="Times New Roman" w:hAnsi="Times New Roman"/>
          <w:i/>
          <w:sz w:val="24"/>
          <w:szCs w:val="24"/>
        </w:rPr>
        <w:t>Съгласно §1, т.24 от допълнителните разпоредби на Закона за обществените поръчки „</w:t>
      </w:r>
      <w:r w:rsidRPr="00312CBE">
        <w:rPr>
          <w:rFonts w:ascii="Times New Roman" w:hAnsi="Times New Roman"/>
          <w:i/>
          <w:iCs/>
          <w:sz w:val="24"/>
          <w:szCs w:val="24"/>
        </w:rPr>
        <w:t>Свързано предприятие</w:t>
      </w:r>
      <w:r w:rsidRPr="00312CBE">
        <w:rPr>
          <w:rFonts w:ascii="Times New Roman" w:hAnsi="Times New Roman"/>
          <w:i/>
          <w:sz w:val="24"/>
          <w:szCs w:val="24"/>
        </w:rPr>
        <w:t>“ е предприятие: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>а) което съставя консолидиран финансов отчет с възложител, или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>б) върху което възложителят може да упражнява пряко или непряко доминиращо влияние, или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eastAsia="Batang" w:hAnsi="Times New Roman"/>
          <w:i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 xml:space="preserve">в) което може да упражнява доминиращо влияние върху възложител по </w:t>
      </w:r>
      <w:hyperlink r:id="rId9" w:history="1">
        <w:r w:rsidRPr="00312CBE">
          <w:rPr>
            <w:rFonts w:ascii="Times New Roman" w:eastAsia="Batang" w:hAnsi="Times New Roman"/>
            <w:i/>
            <w:sz w:val="24"/>
            <w:szCs w:val="24"/>
            <w:u w:val="single"/>
          </w:rPr>
          <w:t>чл. 7, т. 5 или 6, или</w:t>
        </w:r>
      </w:hyperlink>
      <w:r w:rsidRPr="00312CBE">
        <w:rPr>
          <w:rFonts w:ascii="Times New Roman" w:eastAsia="Batang" w:hAnsi="Times New Roman"/>
          <w:i/>
          <w:sz w:val="24"/>
          <w:szCs w:val="24"/>
        </w:rPr>
        <w:t xml:space="preserve"> 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eastAsia="Batang" w:hAnsi="Times New Roman"/>
          <w:i/>
          <w:sz w:val="24"/>
          <w:szCs w:val="24"/>
        </w:rPr>
        <w:t>г) което заедно с възложител по чл. 7 е обект на доминиращото влияние на друго предприятие.</w:t>
      </w:r>
    </w:p>
    <w:p w:rsidR="00180661" w:rsidRPr="00312CBE" w:rsidRDefault="00180661" w:rsidP="0018066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47994" w:rsidRPr="00312CBE" w:rsidRDefault="00F47994" w:rsidP="0018066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F47994" w:rsidRPr="00312CBE" w:rsidSect="00342BC2">
      <w:headerReference w:type="default" r:id="rId10"/>
      <w:footerReference w:type="default" r:id="rId11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D6" w:rsidRDefault="006215D6" w:rsidP="00F45032">
      <w:pPr>
        <w:spacing w:after="0" w:line="240" w:lineRule="auto"/>
      </w:pPr>
      <w:r>
        <w:separator/>
      </w:r>
    </w:p>
  </w:endnote>
  <w:endnote w:type="continuationSeparator" w:id="0">
    <w:p w:rsidR="006215D6" w:rsidRDefault="006215D6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6215D6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D6" w:rsidRDefault="006215D6" w:rsidP="00F45032">
      <w:pPr>
        <w:spacing w:after="0" w:line="240" w:lineRule="auto"/>
      </w:pPr>
      <w:r>
        <w:separator/>
      </w:r>
    </w:p>
  </w:footnote>
  <w:footnote w:type="continuationSeparator" w:id="0">
    <w:p w:rsidR="006215D6" w:rsidRDefault="006215D6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6215D6" w:rsidP="00557CBD">
    <w:pPr>
      <w:pStyle w:val="Header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left:0;text-align:left;margin-left:6in;margin-top:-18pt;width:62.55pt;height:43.5pt;z-index:-2;visibility:visible" wrapcoords="7281 0 5582 1117 2427 5214 -243 11545 -243 21228 243 21228 21357 21228 21600 21228 21600 11917 19416 5214 16503 1490 14319 0 7281 0">
          <v:imagedata r:id="rId1" o:title=""/>
          <w10:wrap type="through"/>
        </v:shape>
      </w:pict>
    </w:r>
    <w:r>
      <w:rPr>
        <w:noProof/>
        <w:lang w:val="en-US" w:eastAsia="zh-CN"/>
      </w:rPr>
      <w:pict>
        <v:shape id="Picture 18" o:spid="_x0000_s2054" type="#_x0000_t75" style="position:absolute;left:0;text-align:left;margin-left:211.5pt;margin-top:-23.45pt;width:68.45pt;height:57.9pt;z-index:2;visibility:visible">
          <v:imagedata r:id="rId2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474CF"/>
    <w:rsid w:val="0005068B"/>
    <w:rsid w:val="00052714"/>
    <w:rsid w:val="000873D0"/>
    <w:rsid w:val="00093BA0"/>
    <w:rsid w:val="00174D92"/>
    <w:rsid w:val="00175F91"/>
    <w:rsid w:val="00180661"/>
    <w:rsid w:val="0018396D"/>
    <w:rsid w:val="001948AC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2BBD"/>
    <w:rsid w:val="00431AFF"/>
    <w:rsid w:val="00435D67"/>
    <w:rsid w:val="0044235B"/>
    <w:rsid w:val="00445EC2"/>
    <w:rsid w:val="004638F3"/>
    <w:rsid w:val="00465091"/>
    <w:rsid w:val="00472261"/>
    <w:rsid w:val="004B5C11"/>
    <w:rsid w:val="004C2EBE"/>
    <w:rsid w:val="004C2F95"/>
    <w:rsid w:val="004D776D"/>
    <w:rsid w:val="005110DC"/>
    <w:rsid w:val="00520A2D"/>
    <w:rsid w:val="00555762"/>
    <w:rsid w:val="00557CBD"/>
    <w:rsid w:val="00590D0D"/>
    <w:rsid w:val="005D0417"/>
    <w:rsid w:val="006215D6"/>
    <w:rsid w:val="006256D1"/>
    <w:rsid w:val="00626037"/>
    <w:rsid w:val="006329CE"/>
    <w:rsid w:val="00673B6A"/>
    <w:rsid w:val="00676CB0"/>
    <w:rsid w:val="006A4041"/>
    <w:rsid w:val="006F3F23"/>
    <w:rsid w:val="00700845"/>
    <w:rsid w:val="007414BF"/>
    <w:rsid w:val="0075196A"/>
    <w:rsid w:val="007656DF"/>
    <w:rsid w:val="00795DFD"/>
    <w:rsid w:val="007B76D1"/>
    <w:rsid w:val="00813616"/>
    <w:rsid w:val="00825F55"/>
    <w:rsid w:val="0082635C"/>
    <w:rsid w:val="00841F6B"/>
    <w:rsid w:val="00871977"/>
    <w:rsid w:val="00891627"/>
    <w:rsid w:val="00892678"/>
    <w:rsid w:val="008962F4"/>
    <w:rsid w:val="008E7EB8"/>
    <w:rsid w:val="009011F7"/>
    <w:rsid w:val="009404A0"/>
    <w:rsid w:val="00942A50"/>
    <w:rsid w:val="00961AFF"/>
    <w:rsid w:val="0099046C"/>
    <w:rsid w:val="009941CA"/>
    <w:rsid w:val="009C1BA7"/>
    <w:rsid w:val="00A07C51"/>
    <w:rsid w:val="00A2135F"/>
    <w:rsid w:val="00A5460F"/>
    <w:rsid w:val="00A64C2D"/>
    <w:rsid w:val="00A71CA0"/>
    <w:rsid w:val="00A743E0"/>
    <w:rsid w:val="00AA14BB"/>
    <w:rsid w:val="00AB386B"/>
    <w:rsid w:val="00AE7AED"/>
    <w:rsid w:val="00AF5A95"/>
    <w:rsid w:val="00B104D7"/>
    <w:rsid w:val="00B10679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134AE"/>
    <w:rsid w:val="00D34664"/>
    <w:rsid w:val="00D901C6"/>
    <w:rsid w:val="00DB2270"/>
    <w:rsid w:val="00DC07AB"/>
    <w:rsid w:val="00DC77F0"/>
    <w:rsid w:val="00E06588"/>
    <w:rsid w:val="00E14F2C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47994"/>
    <w:rsid w:val="00F516A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pis://NORM|40377|8|7|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9711-DEEA-4F78-BF6C-FA2815D8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428</Words>
  <Characters>2444</Characters>
  <Application>Microsoft Office Word</Application>
  <DocSecurity>0</DocSecurity>
  <Lines>20</Lines>
  <Paragraphs>5</Paragraphs>
  <ScaleCrop>false</ScaleCrop>
  <Company>IO-BAS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49</cp:revision>
  <cp:lastPrinted>2015-04-20T10:09:00Z</cp:lastPrinted>
  <dcterms:created xsi:type="dcterms:W3CDTF">2015-04-16T10:48:00Z</dcterms:created>
  <dcterms:modified xsi:type="dcterms:W3CDTF">2015-05-19T12:43:00Z</dcterms:modified>
</cp:coreProperties>
</file>